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Аркадий подошел к дяде и снова почувствовал на щеках своих прикосновение его душистых усов. Павел Петрович присел к столу. На нем был изящный утренний, в английском вкусе, костюм; на голове красовалась маленькая феска. Эта феска и небрежно повязанный галстучек намекали на свободу деревенской жизни; но тугие воротнички рубашки, правда не белой, а пестренькой, как оно и следует для утреннего туалета, с обычною неумолимостью упирались в выбритый подбородок.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же новый твой приятель? – спросил он Аркадия.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Его дома нет; он обыкновенно встает рано и отправляется куда-нибудь. Главное, не надо обращать на него внимания: он церемоний не любит.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Да, это заметно. – Павел Петрович начал, не торопясь, намазывать масло на хлеб. – Долго он у нас прогостит?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придется. Он заехал сюда по дороге к отцу.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отец его где живет?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нашей же губернии, верст восемьдесят отсюда. У него там небольшое именьице. Он был прежде полковым доктором.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Тэ-тэ-тэ-тэ... То-то я все себя спрашивал: где слышал я эту фамилию: Базаров?.. Николай, помнится, в батюшкиной дивизии был лекарь Базаров?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Кажется, был.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Точно, точно. Так этот лекарь его отец. Гм! – Павел Петрович повел усами. – Ну, а сам господин Базаров, собственно, что такое? – спросил он с расстановкой.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такое Базаров? – Аркадий усмехнулся. – Хотите, дядюшка, я вам скажу, что он собственно такое?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Сделай одолжение, племянничек.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нигилист.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Как? – спросил Николай Петрович, а Павел Петрович поднял на воздух нож с куском масла на конце лезвия и остался неподвижен.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нигилист, – повторил Аркадий.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Нигилист, – проговорил Николай Петрович. – Это от латинского nihil, ничего, сколько я могу судить; стало быть, это слово означает человека, который... который ничего не признает?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Скажи: который ничего не уважает, – подхватил Павел Петрович и снова принялся за масло.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Который ко всему относится с критической точки зрения, – заметил Аркадий.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это не все равно? – спросил Павел Петрович.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Нет, не все равно. Нигилист – это человек, который не склоняется ни перед какими авторитетами, который не принимает ни одного принципа на веру, каким бы уважением ни был окружен этот принцип.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 что ж, это хорошо? – перебил Павел Петрович.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Смотря как кому, дядюшка. Иному от этого хорошо, а иному очень дурно.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Вот как. Ну, это, я вижу, не по нашей части. Мы, люди старого века, мы полагаем, что без </w:t>
      </w: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принсипов</w:t>
      </w: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(Павел Петрович выговаривал это слово мягко, на французский манер, Аркадий, напротив, произносил "прынцип", налегая на первый слог), без </w:t>
      </w: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принсипов</w:t>
      </w: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принятых, как ты говоришь, на веру, шагу ступить, дохнуть нельзя.Vousavezchangetoutcela*, дай вам Бог здоровья и генеральский чин, а мы только любоваться вами будем, господа... как бишь?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Нигилисты, – отчетливо проговорил Аркадий.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Да. Прежде были гегелисты, а теперь нигилисты. Посмотрим, как вы будете существовать в пустоте, в безвоздушном пространстве; а теперь позвони-ка, пожалуйста, брат, Николай Петрович, мне пора пить мой какао.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(И.С. Тургенев «Отцы и дети»)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E2AF6" w:rsidRPr="00E24052" w:rsidRDefault="009E2AF6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 все это изменили (франц.).</w:t>
      </w:r>
    </w:p>
    <w:p w:rsidR="006F3081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Кто из братьев Кирсановых станет в дальнейшем основным противником Базарова? (Укажите имя и отчество.)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данная сцена связана с последующим развитием событий в «Отцах и детях»?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Каков жанр «Отцов и детей» И.С. Тургенева?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основе сюжетного действия «Отцов и детей» – идейные споры между представителями разных поколений. Как называется столкновение позиций героев, лежащее в основе сюжета художественного произведения?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Как называется прием создания образа героя, основанный на описании его внешности (см. описание Павла Петровича)?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sz w:val="28"/>
          <w:szCs w:val="28"/>
        </w:rPr>
      </w:pPr>
      <w:r w:rsidRPr="00E24052">
        <w:rPr>
          <w:rFonts w:ascii="Times New Roman" w:hAnsi="Times New Roman" w:cs="Times New Roman"/>
          <w:sz w:val="28"/>
          <w:szCs w:val="28"/>
        </w:rPr>
        <w:t>Как называется форма общения между персонажами – разговор Аркадия, Павла Петровича и Николая Петровича?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название выразительной подробности в художественном тексте, несущей определенную смысловую нагрузку (произнесение Павлом Петровичем на французский манер слова «принсип»).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этап развития сюжетного действия «Отцов и детей» представляет собой данный эпизод?</w:t>
      </w:r>
      <w:bookmarkStart w:id="0" w:name="_GoBack"/>
      <w:bookmarkEnd w:id="0"/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Какова основная тема разговора между Аркадием и братьями Кирсановыми и какую позицию занимает каждый из участников разговора?</w:t>
      </w:r>
    </w:p>
    <w:p w:rsidR="00AC0D88" w:rsidRPr="00E24052" w:rsidRDefault="00AC0D88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каких произведениях русской классики XIX века изображаются герои, выражающие новые идеи, и в чем отношение к ним общества сходно с восприятием Базарова представителями дворянства?</w:t>
      </w: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E24052" w:rsidRDefault="00E24052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  <w:lang w:val="en-US"/>
        </w:rPr>
      </w:pP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lastRenderedPageBreak/>
        <w:t>Павел Петрович весь горел нетерпением; его желания сбылись наконец. Речь зашла об одном из соседних помещиков. «Дрянь, аристократишко»,</w:t>
      </w:r>
      <w:r w:rsidRPr="00E24052">
        <w:rPr>
          <w:rStyle w:val="apple-converted-space"/>
          <w:color w:val="000000"/>
          <w:sz w:val="28"/>
          <w:szCs w:val="28"/>
        </w:rPr>
        <w:t> </w:t>
      </w:r>
      <w:r w:rsidRPr="00E24052">
        <w:rPr>
          <w:color w:val="000000"/>
          <w:sz w:val="28"/>
          <w:szCs w:val="28"/>
        </w:rPr>
        <w:t>– равнодушно заметил Базаров, который встречался с ним в Петербурге.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Позвольте вас спросить, – начал Павел Петрович, и губы его задрожали, – по вашим понятиям слова: «дрянь» и «аристократ» одно и то же означают?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Я сказал: «аристократишко», – проговорил Базаров, лениво отхлёбывая глоток чаю.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Точно так-с: но я полагаю, что вы такого же мнения об аристократах, как и об аристократишках. Я считаю долгом объявить вам, что я этого мнения не разделяю. Смею сказать, меня все знают за человека либерального и любящего прогресс; но именно потому я уважаю аристократов – настоящих. Вспомните, милостивый государь (при этих словах Базаров поднял глаза на Павла Петровича), вспомните, милостивый государь, – повторил он с ожесточением, – английских аристократов. Они не уступают йоты от прав своих, и потому они уважают права других; они требуют исполнения обязанностей в отношении к ним, и потому они сами исполняют свои обязанности. Аристократия дала свободу Англии и поддерживает её.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Слыхали мы эту песню много раз, – возразил Базаров, – но что вы хотите этим доказать?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Я эфтим хочу доказать, милостивый государь (Павел Петрович, когда сердился, с намерением говорил: «эфтим» и «эфто», хотя очень хорошо знал, что подобных слов грамматика не допускает. В этой причуде сказывался остаток преданий Александровского времени. Тогдашние тузы, в редких случаях, когда говорили на родном языке, употребляли одни – эфто, другие – эхто: мы, мол, коренные русаки, и в то же время мы вельможи, которым позволяется пренебрегать школьными правилами), я эфтим хочу доказать, что без чувства собственного достоинства, без уважения к самому себе, – а в аристократе эти чувства развиты, – нет никакого прочного основания общественному... bienpublic, общественному зданию. Личность, милостивый государь, – вот главное: человеческая личность должна быть крепка, как скала, ибо на ней всё строится. Я очень хорошо знаю, например, что вы изволите находить смешными мои привычки, мой туалет, мою опрятность наконец, но это всё проистекает из чувства самоуважения, из чувства долга, да-с, да-с, долга. Я живу в деревне, в глуши, но я не роняю себя, я уважаю в себе человека.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Позвольте, Павел Петрович, – промолвил Базаров, – вы вот уважаете себя и сидите сложа руки; какая ж от этого польза для bienpublic? Вы бы не уважали себя и то же бы делали.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Павел Петрович побледнел.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Это совершенно другой вопрос. Мне вовсе не приходится объяснять вам теперь, почему я сижу сложа руки, как вы изволите выражаться. Я хочу только сказать, что аристократизм – принсип, а без принсипов жить в наше время могут одни безнравственные или пустые люди. Я говорил это Аркадию на другой день его приезда и повторяю теперь вам. Не так ли, Николай?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lastRenderedPageBreak/>
        <w:t>Николай Петрович кивнул головой.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Аристократизм, либерализм, прогресс, принципы, – говорил между тем Базаров, – подумаешь, сколько иностранных... и бесполезных слов! Русскому человеку они даром не нужны.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Что же ему нужно, по-вашему? Послушать вас, так мы находимся вне человечества, вне его законов. Помилуйте – логика истории требует...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Да на что нам эта логика? Мы и без неё обходимся.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Как так?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Да так же. Вы, я надеюсь, не нуждаетесь в логике для того, чтобы положить себе кусок хлеба в рот, когда вы голодны. Куда нам до этих отвлечённостей!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Павел Петрович взмахнул руками.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Я вас не понимаю после этого. Вы оскорбляете русский народ. Я не понимаю, как можно не признавать принсипов, правил! В силу чего же вы действуете?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Я уже говорил вам, дядюшка, что мы не признаем авторитетов, – вмешался Аркадий.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Мы действуем в силу того, что мы признаем полезным, – промолвил Базаров. – В теперешнее время полезнее всего отрицание – мы отрицаем.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Всё?</w:t>
      </w:r>
    </w:p>
    <w:p w:rsidR="007A6724" w:rsidRPr="00E24052" w:rsidRDefault="007A6724" w:rsidP="00E2405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– Всё.</w:t>
      </w:r>
    </w:p>
    <w:p w:rsidR="007A6724" w:rsidRPr="00E24052" w:rsidRDefault="007A6724" w:rsidP="00E24052">
      <w:pPr>
        <w:pStyle w:val="normalright"/>
        <w:jc w:val="both"/>
        <w:rPr>
          <w:color w:val="000000"/>
          <w:sz w:val="28"/>
          <w:szCs w:val="28"/>
        </w:rPr>
      </w:pPr>
      <w:r w:rsidRPr="00E24052">
        <w:rPr>
          <w:i/>
          <w:iCs/>
          <w:color w:val="000000"/>
          <w:sz w:val="28"/>
          <w:szCs w:val="28"/>
        </w:rPr>
        <w:t>(И.С. Тургенев, «Отцы и дети».)</w:t>
      </w:r>
    </w:p>
    <w:p w:rsidR="002437ED" w:rsidRPr="00E24052" w:rsidRDefault="007A6724" w:rsidP="00E24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 какому роду литературы относится произведение  И.С. Тургенева «Отцы и дети»?</w:t>
      </w:r>
    </w:p>
    <w:p w:rsidR="007A6724" w:rsidRPr="00E24052" w:rsidRDefault="007A6724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В основе сюжета «Отцов и детей» идейные споры героев. Укажите термин, обозначающий столкновение характеров, идей в художественном произведении.</w:t>
      </w:r>
    </w:p>
    <w:p w:rsidR="007A6724" w:rsidRPr="00E24052" w:rsidRDefault="001F4E51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фамилию братьев Николая Петровича и Павла Петровича, являющихся в «Отцах и детях» выразителями взглядов либерального дворянства.</w:t>
      </w:r>
    </w:p>
    <w:p w:rsidR="001F4E51" w:rsidRPr="00E24052" w:rsidRDefault="001F4E51" w:rsidP="00E24052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  <w:r w:rsidRPr="00E24052">
        <w:rPr>
          <w:color w:val="000000"/>
          <w:sz w:val="28"/>
          <w:szCs w:val="28"/>
        </w:rPr>
        <w:t>В данном эпизоде происходит обмен репликами между персонажами, в процессе которого Базаров и Павел Петрович высказывают свою точку зрения. Как называется такая форма общения между персонажами в художественном произведении?</w:t>
      </w:r>
    </w:p>
    <w:p w:rsidR="001F4E51" w:rsidRPr="00E24052" w:rsidRDefault="001F4E51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Какое художественное средство использует автор, чтобы подчеркнуть взволнованное состояние Павла Петровича: «весь горел нетерпением»?</w:t>
      </w:r>
    </w:p>
    <w:p w:rsidR="001F4E51" w:rsidRPr="00E24052" w:rsidRDefault="001F4E51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называлась система взглядов «новых людей», основанная на отрицании общепринятых ценностей и представленная в «Отцах и детях» рассуждениями Евгения Базарова?</w:t>
      </w:r>
    </w:p>
    <w:p w:rsidR="001F4E51" w:rsidRPr="00E24052" w:rsidRDefault="001F4E51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средство художественной изобразительности, основанное на соотнесении предметов или явлений с целью пояснения одного из них при помощи другого («человеческая личность должна быть крепка,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как скала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»).</w:t>
      </w:r>
    </w:p>
    <w:p w:rsidR="001F4E51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Кто из героев одерживает победу в данном «поединке»? (Свой ответ обоснуйте.)</w:t>
      </w:r>
    </w:p>
    <w:p w:rsidR="00E36E68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каких произведениях русской классики отображены идейные столкновения представителей разных поколений и в чём эти произведения можно сопоставить с тургеневскими «Отцами и детьми»?</w:t>
      </w:r>
    </w:p>
    <w:p w:rsidR="00E36E68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E36E68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E36E68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Почему братья Кирсановы не принимают нигилистических идей Базарова?</w:t>
      </w:r>
    </w:p>
    <w:p w:rsidR="00E36E68" w:rsidRPr="00E24052" w:rsidRDefault="00E36E6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E36E68" w:rsidRPr="00E24052" w:rsidRDefault="00897A90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Почему Базарова можно назвать «рефлектирующим нигилистом»? (По роману И.С. Тургенева «Отцы и дети».)</w:t>
      </w:r>
    </w:p>
    <w:p w:rsidR="00897A90" w:rsidRPr="00E24052" w:rsidRDefault="00897A90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D33BF" w:rsidRDefault="006D33BF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Pr="00E24052" w:rsidRDefault="00E240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Базаров помолчал.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Когда я встречу человека, который не спасовал бы передо мною, – проговорил он с расстановкой, – тогда я изменю своё мнение о самом себе. Ненавидеть! Да вот, например, ты сегодня сказал, проходя мимо избы нашего старосты Филиппа, – она такая славная, белая, – вот, сказал ты, Россия тогда достигнет совершенства, когда у последнего мужика будет такое же помещение, и всякий из нас должен этому способствовать... А я и возненавидел этого последнего мужика, Филиппа или Сидора, для которого я должен из кожи лезть и который мне даже спасибо не скажет... да и на что мне его спасибо? Ну, будет он жить в белой избе, а из меня лопух расти будет; ну, а дальше?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Полно, Евгений... послушать тебя сегодня, поневоле согласишься с теми, которые упрекают нас в отсутствии принципов.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Ты говоришь, как твой дядя. Принципов вообще нет – ты об этом не догадался до сих пор! – а есть ощущения. Всё от них зависит.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Как так?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Да так же. Например, я: я придерживаюсь отрицательного направления – в силу ощущения. Мне приятно отрицать, мой мозг так устроен – и баста! Отчего мне нравится химия? Отчего ты любишь яблоки? – тоже в силу ощущения. Это всё едино. Глубже этого люди никогда не проникнут. Не всякий тебе это скажет, да и я в другой раз тебе этого не скажу.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Что ж? и честность – ощущение?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Ещё бы!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Евгений! – начал печальным голосом Аркадий.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А? что? не по вкусу? – перебил Базаров. – Нет, брат! Решился всё косить – валяй и себя по ногам!.. Однако мы довольно философствовали. «Природа навевает молчание сна», – сказал Пушкин.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Никогда он ничего подобного не сказал, – промолвил Аркадий.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Ну, не сказал, так мог и должен был сказать, в качестве поэта. Кстати, он, должно быть, в военной службе служил.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Пушкин никогда не был военным!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Помилуй, у него на каждой странице: на бой, на бой! за честь России!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Что ты это за небылицы выдумываешь! Ведь это клевета наконец.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– Клевета? Эка важность! Вот вздумал каким словом испугать! Какую клевету ни взведи на человека, он, в сущности, заслуживает в двадцать раз хуже того.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Давай лучше спать! – с досадой проговорил Аркадий.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 величайшим удовольствием, – ответил Базаров.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 тому, ни другому не спалось. Какое-то почти враждебное чувство охватывало сердца обоих молодых людей. Минут пять спустя они открыли глаза и переглянулись молча.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Посмотри, – сказал вдруг Аркадий, – сухой кленовый лист оторвался и падает на землю; его движения совершенно сходны с полётом бабочки. Не странно ли? Самое печальное и мёртвое – сходно с самым весёлым и живым.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Одруг мой, Аркадий Николаич! – воскликнул Базаров, – об одном прошу тебя: не говори красиво.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Я говорю, как умею... Да и наконец это деспотизм. Мне пришла мысль в голову; отчего её не высказать?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Так; но почему же и мне не высказать своей мысли? Я нахожу, что говорить красиво неприлично.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Что же прилично? Ругаться?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Э-э! да ты, я вижу, точно намерен пойти по стопам дядюшки. Как бы этот идиот порадовался, если б услышал тебя!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Как ты назвал Павла Петровича?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Я его назвал, как следует, – идиотом.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Это, однако, нестерпимо! – воскликнул Аркадий.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Ага! родственное чувство заговорило, – спокойно промолвил Базаров. – Я заметил: оно очень упорно держится в людях. От всего готов отказаться человек, со всяким предрассудком расстанется; но сознаться, что, например, брат, который чужие платки крадёт, вор, – это свыше его сил. Да и в самом деле: мой брат, мой – и не гений... возможно ли это?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Во мне простое чувство справедливости заговорило, а вовсе не родственное, – возразил запальчиво Аркадий. – Но так как ты этого чувства не понимаешь, у тебя нет этого ощущения, то ты и не можешь судить о нём.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– Другими словами: Аркадий Кирсанов слишком возвышен для моего понимания, – преклоняюсь и умолкаю.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Полно, пожалуйста, Евгений; мы наконец поссоримся.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Ах, Аркадий! сделай одолжение, поссоримся раз хорошенько – до положения риз, до истребления.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Но ведь этак, пожалуй, мы кончим тем...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Что подерёмся? – подхватил Базаров. – Что ж? Здесь, на сене, в такой идиллической обстановке, вдали от света и людских взоров – ничего. Но ты со мной не сладишь. Я тебя сейчас схвачу за горло...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растопырил свои длинные и жёсткие пальцы... Аркадий повернулся и приготовился, как бы шутя, сопротивляться... Но лицо его друга показалось ему таким зловещим, такая нешуточная угроза почудилась ему в кривой усмешке его губ, в загоревшихся глазах, что он почувствовал невольную робость...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(И.С. Тургенев, «Отцы и дети»)</w:t>
      </w:r>
    </w:p>
    <w:p w:rsidR="006D33BF" w:rsidRPr="00E24052" w:rsidRDefault="006D33BF" w:rsidP="00E24052">
      <w:pPr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 какому роду литературы относится произведение И.С. Тургенева «Отцы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 дети»?</w:t>
      </w:r>
    </w:p>
    <w:p w:rsidR="006D33BF" w:rsidRPr="00E24052" w:rsidRDefault="00CE5222" w:rsidP="00E24052">
      <w:pPr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жанр названного произведения И.С. Тургенева.</w:t>
      </w:r>
    </w:p>
    <w:p w:rsidR="00CE5222" w:rsidRPr="00E24052" w:rsidRDefault="00CE5222" w:rsidP="00E24052">
      <w:pPr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средство характеристики героя, строящееся на описании его внешнего облика: «Но лицо его друга показалось ему таким зловещим, такая нешуточная угроза почудилась ему в кривой усмешке его губ, в загоревшихся глазах, что он почувствовал невольную робость».</w:t>
      </w:r>
    </w:p>
    <w:p w:rsidR="00CE5222" w:rsidRPr="00E24052" w:rsidRDefault="00CE5222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персонажами и их  характеристиками.К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5222" w:rsidRPr="00E24052" w:rsidTr="00CE5222">
        <w:tc>
          <w:tcPr>
            <w:tcW w:w="4785" w:type="dxa"/>
          </w:tcPr>
          <w:p w:rsidR="00CE5222" w:rsidRPr="00E24052" w:rsidRDefault="00CE5222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ПЕРСОНАЖИ</w:t>
            </w:r>
          </w:p>
        </w:tc>
        <w:tc>
          <w:tcPr>
            <w:tcW w:w="4786" w:type="dxa"/>
          </w:tcPr>
          <w:p w:rsidR="00CE5222" w:rsidRPr="00E24052" w:rsidRDefault="00CE5222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ХАРАКТЕРИСТИКИ</w:t>
            </w:r>
          </w:p>
        </w:tc>
      </w:tr>
      <w:tr w:rsidR="00CE5222" w:rsidRPr="00E24052" w:rsidTr="00CE5222">
        <w:tc>
          <w:tcPr>
            <w:tcW w:w="4785" w:type="dxa"/>
          </w:tcPr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Базаров</w:t>
            </w:r>
          </w:p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Кирсанов</w:t>
            </w:r>
          </w:p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Петрович</w:t>
            </w:r>
          </w:p>
        </w:tc>
        <w:tc>
          <w:tcPr>
            <w:tcW w:w="4786" w:type="dxa"/>
          </w:tcPr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«мякенький, либеральный барич»</w:t>
            </w:r>
          </w:p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«самоломаный»</w:t>
            </w:r>
          </w:p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малый, но …человек отставной»</w:t>
            </w:r>
          </w:p>
          <w:p w:rsidR="00CE5222" w:rsidRPr="00E24052" w:rsidRDefault="00C85CEB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E5222" w:rsidRPr="00E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«самоуверен, немного насмешлив и как-то забавно желчен»</w:t>
            </w:r>
          </w:p>
        </w:tc>
      </w:tr>
    </w:tbl>
    <w:p w:rsidR="00CE5222" w:rsidRPr="00E24052" w:rsidRDefault="00CE5222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22" w:rsidRPr="00E24052" w:rsidRDefault="004D4F1E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называлась система взглядов «новых людей», основанная на отрицании общепринятых ценностей: идеалов, моральных норм, культуры, форм общественной жизни?</w:t>
      </w:r>
    </w:p>
    <w:p w:rsidR="004D4F1E" w:rsidRPr="00E24052" w:rsidRDefault="004D4F1E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использованная в данном фрагменте форма общения между персонажами, основанная на обмене репликами?</w:t>
      </w:r>
    </w:p>
    <w:p w:rsidR="004D4F1E" w:rsidRPr="00E24052" w:rsidRDefault="004D4F1E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Герои спорят о различных вещах, придерживаясь разных точек зрения. Укажите термин, которым в художественном произведении называется столкновение взглядов, жизненных принципов.</w:t>
      </w:r>
    </w:p>
    <w:p w:rsidR="004D4F1E" w:rsidRPr="00E24052" w:rsidRDefault="004D4F1E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высказывания  и поведение героев в данном фрагменте помогают понять сущность их характеров?</w:t>
      </w:r>
    </w:p>
    <w:p w:rsidR="004D4F1E" w:rsidRPr="00E24052" w:rsidRDefault="004D4F1E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каких произведениях русских писателей XIX века герои полемизируют друг с другом и в чём их споры можно сопоставить со спором Базарова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 Аркадия?</w:t>
      </w:r>
    </w:p>
    <w:p w:rsidR="001F6493" w:rsidRPr="00E24052" w:rsidRDefault="001F6493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BF" w:rsidRPr="00E24052" w:rsidRDefault="006D33BF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Какие черты «нового человека» в образе Базарова принимает и какие отрицает И.С. Тургенев? (По роману «Отцы и дети».)</w:t>
      </w: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456952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Что ценит и что не принимает автор романа «Отцы и дети» в Базарове? (По роману И.С. Тургенева «Отцы и дети».)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Что сближает и что разобщает Аркадия Кирсанова и Евгения Базарова? (По роману И.С. Тургенева «Отцы и дети».)</w:t>
      </w: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456952" w:rsidRPr="00E24052" w:rsidRDefault="00456952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4052" w:rsidRDefault="00E240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Дай же отряхнуться, папаша, – говорил несколько сиплым от дороги, но звонким юношеским голосом Аркадий, весело отвечая на отцовские ласки, – я тебя всего запачкаю.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Ничего, ничего, – твердил, умильно улыбаясь, Николай Петрович и раза два ударил рукою по воротнику сыновней шинели и по собственному пальто. – Покажи-ка себя, покажи-ка, – прибавил он, отодвигаясь, и тотчас же пошел торопливыми шагами к постоялому двору, приговаривая: «Вот сюда, сюда, да лошадей поскорее».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Петрович казался гораздо встревоженнее своего сына; он словно потерялся немного, словно робел. Аркадий остановил его.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Папаша, – сказал он, – позволь познакомить тебя с моим добрым приятелем, Базаровым, о котором я тебе так часто писал. Он так любезен, что согласился погостить у нас.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Петрович быстро обернулся и, подойдя к человеку высокого роста в длинном балахоне с кистями, только что вылезшему из тарантаса, крепко стиснул его обнаженную красную руку, которую тот не сразу ему подал.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Душевно рад, – начал он, – и благодарен за доброе намерение посетить нас; надеюсь… позвольте узнать ваше имя и отчество?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Евгений Васильев, – отвечал Базаров ленивым, но мужественным голосом и, отвернув воротник балахона, показал Николаю Петровичу все свое лицо. 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Надеюсь, любезнейший Евгений Васильич, что вы не соскучитесь у нас, – продолжал Николай Петрович.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губы Базарова чуть тронулись; но он ничего не отвечал и только приподнял фуражку. Его темно-белокурые волосы, длинные и густые, не скрывали крупных выпуклостей просторного черепа.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 как же, Аркадий, – заговорил опять Николай Петрович, оборачиваясь к сыну, – сейчас закладывать лошадей, что ли? Или вы отдохнуть хотите?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Дома отдохнем, папаша; вели закладывать.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Сейчас, сейчас, – подхватил отец. – Эй, Петр, слышишь? Распорядись, братец, поживее.</w:t>
      </w:r>
    </w:p>
    <w:p w:rsidR="00456952" w:rsidRPr="00E24052" w:rsidRDefault="00456952" w:rsidP="00E24052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Петр, который в качестве усовершенствованного слуги не подошел к ручке барича, а только издали поклонился ему, снова скрылся под воротами.</w:t>
      </w:r>
    </w:p>
    <w:p w:rsidR="00456952" w:rsidRPr="00E24052" w:rsidRDefault="00456952" w:rsidP="00E24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(И.С. Тургенев </w:t>
      </w: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«Отцы и дети»</w:t>
      </w: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6952" w:rsidRPr="00E24052" w:rsidRDefault="00912CA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Принципы какого литературного направления определяют особенности созданной И.С. Тургеневым картины мира?</w:t>
      </w:r>
    </w:p>
    <w:p w:rsidR="00912CA8" w:rsidRPr="00E24052" w:rsidRDefault="00912CA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называется форма общения между персонажами, основанная на обмене репликами и использованная И.С. Тургеневым в данном фрагменте?</w:t>
      </w:r>
    </w:p>
    <w:p w:rsidR="00912CA8" w:rsidRPr="00E24052" w:rsidRDefault="00912CA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средство создания образа героя, строящееся на описании его внешности («Длинное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ум»).</w:t>
      </w:r>
    </w:p>
    <w:p w:rsidR="00912CA8" w:rsidRPr="00E24052" w:rsidRDefault="00912CA8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называется изобразительная подробность, при помощи которой писатель создает художественный образ («обнаженная красная рука», «высокий лоб»)?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Полчаса спустя Николай Петрович отправился в сад, в свою любимую беседку. На него нашли грустные думы. Впервые он ясно сознал свое разъединение с сыном; он предчувствовал, что с каждым днем оно будет становиться все больше и больше. Стало быть, напрасно он, бывало, зимою в Петербурге по целым дням просиживал над новейшими сочинениями; напрасно прислушивался к разговорам молодых людей; напрасно радовался, когда ему удавалось вставить и свое слово в их кипучие речи. "Брат говорит, что мы правы, – думал он, – и, отложив всякое самолюбие в сторону, мне самому кажется, что они дальше от истины, нежели мы, а в то же время я чувствую, что за ними есть что-то, чего мы не имеем, какое-то преимущество над нами... Молодость? Нет: не одна только молодость. Не в том ли состоит это преимущество, что в них меньше следов барства, чем в нас?"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Петрович потупил голову и провел рукой по лицу.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 отвергать поэзию? – подумал он опять, – не сочувствовать художеству, природе?.."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посмотрел кругом, как бы желая понять, как можно не сочувствовать природе. Уже вечерело; солнце скрылось за небольшую осиновую рощу, лежавшую в полверсте от сада: тень от нее без конца тянулась через неподвижные поля. Мужичок ехал рысцой на белой лошадке по темной узкой дорожке вдоль самой рощи; он весь был ясно виден, весь, до заплаты на плече, даром что ехал в тени; приятно – отчетливо мелькали ноги лошадки. Солнечные лучи с своей стороны забирались в рощу и, пробиваясь сквозь чащу, обливали стволы осин таким теплым светом, что они становились похожи на стволы сосен, а листва их почти синела, и над нею поднималось бледно-голубое небо, чуть обрумяненное зарей. Ласточки летали высоко; ветер совсем замер; запоздалые пчелы лениво и сонливо жужжали в цветах сирени; мошки толклись столбом над одинокою, далеко протянутою веткою. "Как хорошо, Боже мой!" – подумал Николай Петрович, и любимые стихи пришли было ему на уста; он вспомнил Аркадия, StoffundKraft – и умолк, но продолжал сидеть, продолжал предаваться горестной и отрадной игре одиноких дум. Он любил помечтать; деревенская жизнь развила в нем эту способность. Давно ли он так же мечтал, поджидая сына на постоялом дворике, а с тех пор уже произошла перемена, уже определились, тогда еще неясные, отношения… и как! Представилась ему опять покойница жена, но не такою, какою он ее знал в течение многих лет, не домовитою, доброю хозяйкою, а молодою девушкой с тонким станом, невинно-пытливым взглядом и туго закрученною косой над детскою шейкой. Вспомнил он, как он увидал ее в первый раз. Он был тогда еще студентом. Он встретил ее на лестнице квартиры, в которой он жил, и, нечаянно толкнув ее, обернулся, хотел извиниться и только мог пробормотать: "Pardon, monsieur"*, – а она наклонила голову, усмехнулась и вдруг как будто испугалась и побежала, а на повороте лестницы быстро взглянула на него, </w:t>
      </w: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приняла серьезный вид и покраснела. А потом первые робкие посещения, полуслова, полуулыбки, и недоумение, и грусть, и порывы, и, наконец, эта задыхающаяся радость... Куда это все умчалось? Она стала его женой, он был счастлив, как немногие на земле... "Но, – думал он, – те сладостные, первые мгновенья, отчего бы не жить им вечною, не умирающею жизнью?"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старался уяснить самому себе свою мысль, но он чувствовал, что ему хотелось удержать то блаженное время чем-нибудь более сильным, нежели память; ему хотелось вновь осязать близость своей Марии, ощутить ее теплоту и дыхание, и ему уже чудилось, как будто над ним...</w:t>
      </w:r>
    </w:p>
    <w:p w:rsidR="00B0682A" w:rsidRPr="00E24052" w:rsidRDefault="00B0682A" w:rsidP="00E24052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(И.С. Тургенев «Отцы и дети»)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B0682A" w:rsidRPr="00E24052" w:rsidRDefault="00B0682A" w:rsidP="00E2405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Извините, сударь </w:t>
      </w:r>
      <w:r w:rsidRPr="00E2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(франц.)</w:t>
      </w:r>
      <w:r w:rsidRPr="00E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приведенном фрагменте Николай Петрович размышляет о непростых взаимоотношениях с молодым поколением. Как в литературоведении называется столкновение взглядов, идей, интересов, лежащее в основе развития действия?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B0682A" w:rsidRPr="00E24052" w:rsidTr="00B068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682A" w:rsidRPr="00E24052" w:rsidRDefault="00B0682A" w:rsidP="00E2405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82A" w:rsidRPr="00E24052" w:rsidRDefault="00B0682A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Описывая природу, Тургенев изображает ее как живое существо: </w:t>
      </w:r>
      <w:r w:rsidRPr="00E24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 замер, солнечные лучи забирались в рощу</w:t>
      </w:r>
      <w:r w:rsidRPr="00E240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название приема художественного изображения, состоящего в том, что неодушевленные предметы, явления природы наделяются человеческими способностями и свойствами.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Какое средство художественной выразительности использовано автором в следующем описании «…листва их почти синела, и над нею поднималось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бледно-голубое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небо, чуть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обрумяненное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зарей»?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Какой разновидностью описания в художественном произведении воспользовался И.С. Тургенев для изображения картины природы?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приведенном фрагменте автор воспроизводит  мысли и переживания Николая Петровича. Как называется развернутое высказывание героя, мысленно обращенное к самому себе?</w:t>
      </w:r>
    </w:p>
    <w:p w:rsidR="00B0682A" w:rsidRPr="00E24052" w:rsidRDefault="00B0682A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Каким термином называют употребление слова в переносном значении на основании сходства: «На него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</w:rPr>
        <w:t>нашли</w:t>
      </w:r>
      <w:r w:rsidRPr="00E240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грустные</w:t>
      </w:r>
      <w:r w:rsidR="00E24052"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E240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</w:rPr>
        <w:t>думы</w:t>
      </w:r>
      <w:r w:rsidRPr="00E240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»?</w:t>
      </w:r>
    </w:p>
    <w:sectPr w:rsidR="00B0682A" w:rsidRPr="00E24052" w:rsidSect="004B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1A497D"/>
    <w:rsid w:val="000E122A"/>
    <w:rsid w:val="001A497D"/>
    <w:rsid w:val="001F4E51"/>
    <w:rsid w:val="001F6493"/>
    <w:rsid w:val="002437ED"/>
    <w:rsid w:val="00455111"/>
    <w:rsid w:val="00456952"/>
    <w:rsid w:val="004B4084"/>
    <w:rsid w:val="004D4F1E"/>
    <w:rsid w:val="006D33BF"/>
    <w:rsid w:val="006F3081"/>
    <w:rsid w:val="007A6724"/>
    <w:rsid w:val="00897A90"/>
    <w:rsid w:val="00912CA8"/>
    <w:rsid w:val="009E2AF6"/>
    <w:rsid w:val="00AC0D88"/>
    <w:rsid w:val="00B0682A"/>
    <w:rsid w:val="00C85CEB"/>
    <w:rsid w:val="00CE5222"/>
    <w:rsid w:val="00E24052"/>
    <w:rsid w:val="00E3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7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724"/>
  </w:style>
  <w:style w:type="paragraph" w:customStyle="1" w:styleId="normalright">
    <w:name w:val="normalright"/>
    <w:basedOn w:val="a"/>
    <w:rsid w:val="007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F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7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724"/>
  </w:style>
  <w:style w:type="paragraph" w:customStyle="1" w:styleId="normalright">
    <w:name w:val="normalright"/>
    <w:basedOn w:val="a"/>
    <w:rsid w:val="007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F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2018-11-14T05:55:00Z</dcterms:created>
  <dcterms:modified xsi:type="dcterms:W3CDTF">2018-11-14T05:55:00Z</dcterms:modified>
</cp:coreProperties>
</file>